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DDB7A">
      <w:pPr>
        <w:spacing w:line="560" w:lineRule="exact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1</w:t>
      </w:r>
    </w:p>
    <w:p w14:paraId="7D409E3F">
      <w:pPr>
        <w:spacing w:line="560" w:lineRule="exact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高级卫生专业技术资格考试专业目录</w:t>
      </w:r>
    </w:p>
    <w:bookmarkEnd w:id="0"/>
    <w:p w14:paraId="4C90280D">
      <w:pPr>
        <w:spacing w:line="240" w:lineRule="exact"/>
        <w:jc w:val="center"/>
        <w:rPr>
          <w:b/>
          <w:sz w:val="28"/>
          <w:szCs w:val="28"/>
        </w:rPr>
      </w:pPr>
    </w:p>
    <w:tbl>
      <w:tblPr>
        <w:tblStyle w:val="5"/>
        <w:tblW w:w="963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2051"/>
        <w:gridCol w:w="709"/>
        <w:gridCol w:w="3116"/>
        <w:gridCol w:w="715"/>
        <w:gridCol w:w="2264"/>
      </w:tblGrid>
      <w:tr w14:paraId="07C8C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tblHeader/>
          <w:jc w:val="center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53AD3">
            <w:pPr>
              <w:widowControl/>
              <w:jc w:val="center"/>
              <w:rPr>
                <w:rFonts w:eastAsia="仿宋"/>
                <w:b/>
                <w:bCs/>
                <w:kern w:val="0"/>
                <w:sz w:val="22"/>
              </w:rPr>
            </w:pPr>
            <w:r>
              <w:rPr>
                <w:rFonts w:eastAsia="仿宋"/>
                <w:b/>
                <w:bCs/>
                <w:kern w:val="0"/>
                <w:sz w:val="22"/>
              </w:rPr>
              <w:t>专业编码</w:t>
            </w:r>
          </w:p>
        </w:tc>
        <w:tc>
          <w:tcPr>
            <w:tcW w:w="20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5EE6F">
            <w:pPr>
              <w:widowControl/>
              <w:jc w:val="center"/>
              <w:rPr>
                <w:rFonts w:eastAsia="仿宋"/>
                <w:b/>
                <w:bCs/>
                <w:kern w:val="0"/>
                <w:sz w:val="22"/>
              </w:rPr>
            </w:pPr>
            <w:r>
              <w:rPr>
                <w:rFonts w:eastAsia="仿宋"/>
                <w:b/>
                <w:bCs/>
                <w:kern w:val="0"/>
                <w:sz w:val="22"/>
              </w:rPr>
              <w:t>专业名称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42BAF">
            <w:pPr>
              <w:widowControl/>
              <w:jc w:val="center"/>
              <w:rPr>
                <w:rFonts w:eastAsia="仿宋"/>
                <w:b/>
                <w:bCs/>
                <w:kern w:val="0"/>
                <w:sz w:val="22"/>
              </w:rPr>
            </w:pPr>
            <w:r>
              <w:rPr>
                <w:rFonts w:eastAsia="仿宋"/>
                <w:b/>
                <w:bCs/>
                <w:kern w:val="0"/>
                <w:sz w:val="22"/>
              </w:rPr>
              <w:t>专业编码</w:t>
            </w:r>
          </w:p>
        </w:tc>
        <w:tc>
          <w:tcPr>
            <w:tcW w:w="3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A90D0">
            <w:pPr>
              <w:widowControl/>
              <w:jc w:val="center"/>
              <w:rPr>
                <w:rFonts w:eastAsia="仿宋"/>
                <w:b/>
                <w:bCs/>
                <w:kern w:val="0"/>
                <w:sz w:val="22"/>
              </w:rPr>
            </w:pPr>
            <w:r>
              <w:rPr>
                <w:rFonts w:eastAsia="仿宋"/>
                <w:b/>
                <w:bCs/>
                <w:kern w:val="0"/>
                <w:sz w:val="22"/>
              </w:rPr>
              <w:t>专业名称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99428">
            <w:pPr>
              <w:widowControl/>
              <w:jc w:val="center"/>
              <w:rPr>
                <w:rFonts w:eastAsia="仿宋"/>
                <w:b/>
                <w:bCs/>
                <w:kern w:val="0"/>
                <w:sz w:val="22"/>
              </w:rPr>
            </w:pPr>
            <w:r>
              <w:rPr>
                <w:rFonts w:eastAsia="仿宋"/>
                <w:b/>
                <w:bCs/>
                <w:kern w:val="0"/>
                <w:sz w:val="22"/>
              </w:rPr>
              <w:t>专业编码</w:t>
            </w:r>
          </w:p>
        </w:tc>
        <w:tc>
          <w:tcPr>
            <w:tcW w:w="2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E48AF">
            <w:pPr>
              <w:widowControl/>
              <w:jc w:val="center"/>
              <w:rPr>
                <w:rFonts w:eastAsia="仿宋"/>
                <w:b/>
                <w:bCs/>
                <w:kern w:val="0"/>
                <w:sz w:val="22"/>
              </w:rPr>
            </w:pPr>
            <w:r>
              <w:rPr>
                <w:rFonts w:eastAsia="仿宋"/>
                <w:b/>
                <w:bCs/>
                <w:kern w:val="0"/>
                <w:sz w:val="22"/>
              </w:rPr>
              <w:t>专业名称</w:t>
            </w:r>
          </w:p>
        </w:tc>
      </w:tr>
      <w:tr w14:paraId="111BF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C3087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001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633CD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心血管内科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93620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32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A8B81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急诊医学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74A08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062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F418B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卫生管理</w:t>
            </w:r>
          </w:p>
        </w:tc>
      </w:tr>
      <w:tr w14:paraId="12E86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F183D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002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C8139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呼吸内科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58F5A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033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40322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麻醉学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09FA5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63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7B38C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普通内科</w:t>
            </w:r>
          </w:p>
        </w:tc>
      </w:tr>
      <w:tr w14:paraId="30CCA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E394D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003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B930D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消化内科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B2AB8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34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6CF29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病理学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B97C3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64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938F6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结核病</w:t>
            </w:r>
          </w:p>
        </w:tc>
      </w:tr>
      <w:tr w14:paraId="1F04A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2FFE9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004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C0AF8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肾内科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E1D62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35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C1876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放射医学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2F729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65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A7430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老年医学</w:t>
            </w:r>
          </w:p>
        </w:tc>
      </w:tr>
      <w:tr w14:paraId="05ACB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54CC3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005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4977C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神经内科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D86EB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36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4319E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核医学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1EA28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66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07A23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职业病</w:t>
            </w:r>
          </w:p>
        </w:tc>
      </w:tr>
      <w:tr w14:paraId="00CB3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92E33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006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5B16D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内分泌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0BC9D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37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6A8CA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超声医学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CB280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67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01842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计划生育</w:t>
            </w:r>
          </w:p>
        </w:tc>
      </w:tr>
      <w:tr w14:paraId="689CC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6047B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007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FEDC7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血液病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977EF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38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0F1D8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康复医学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64F80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68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40DD3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精神病</w:t>
            </w:r>
          </w:p>
        </w:tc>
      </w:tr>
      <w:tr w14:paraId="4B767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4EE29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008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75316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传染病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80DC0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39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A16DE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临床医学检验临床基础检验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11383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69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5789D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全科医学</w:t>
            </w:r>
          </w:p>
        </w:tc>
      </w:tr>
      <w:tr w14:paraId="0922F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382A5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009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49847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风湿病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B29A8">
            <w:pPr>
              <w:widowControl/>
              <w:jc w:val="center"/>
              <w:rPr>
                <w:rFonts w:hint="eastAsia" w:eastAsia="仿宋"/>
                <w:kern w:val="0"/>
                <w:sz w:val="22"/>
                <w:lang w:eastAsia="zh-CN"/>
              </w:rPr>
            </w:pPr>
            <w:r>
              <w:rPr>
                <w:rFonts w:eastAsia="仿宋"/>
                <w:kern w:val="0"/>
                <w:sz w:val="22"/>
              </w:rPr>
              <w:t>04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0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725D0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临床医学检验临床化学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E994D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70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66705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临床医学检验技术</w:t>
            </w:r>
          </w:p>
        </w:tc>
      </w:tr>
      <w:tr w14:paraId="7DF0D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575EE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011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D1F7B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普通外科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00286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41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8EEF7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临床医学检验临床免疫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C92DA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71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3C64E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中医内科</w:t>
            </w:r>
          </w:p>
        </w:tc>
      </w:tr>
      <w:tr w14:paraId="64997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E94E4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012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7DD5D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骨外科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DFA8B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42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84513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临床医学检验临床血液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05A32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72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509E6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中医外科</w:t>
            </w:r>
          </w:p>
        </w:tc>
      </w:tr>
      <w:tr w14:paraId="695EE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B5B9B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013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7186C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胸心外科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EB2F4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43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F59B7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临床医学检验临床微生物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18F55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73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0880A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中医妇科</w:t>
            </w:r>
          </w:p>
        </w:tc>
      </w:tr>
      <w:tr w14:paraId="23643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472E9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014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65807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神经外科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771A2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44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9333B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临床营养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51C36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74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E4090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中医儿科</w:t>
            </w:r>
          </w:p>
        </w:tc>
      </w:tr>
      <w:tr w14:paraId="50B5B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35413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015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00AE2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泌尿外科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FD540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45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8F67E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医院药学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827F2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75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94495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中医眼科</w:t>
            </w:r>
          </w:p>
        </w:tc>
      </w:tr>
      <w:tr w14:paraId="46941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7BB1B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016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BF009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烧伤外科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F4E1B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46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C659A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临床药学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3CAC7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76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5A30C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中医骨伤科</w:t>
            </w:r>
          </w:p>
        </w:tc>
      </w:tr>
      <w:tr w14:paraId="2B825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1454C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017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A8EC7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整形外科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29F6B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47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59239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护理学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5F144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77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286BD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针灸科</w:t>
            </w:r>
          </w:p>
        </w:tc>
      </w:tr>
      <w:tr w14:paraId="08136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85BF4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018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418B4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小儿外科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69315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48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14F56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内科护理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A5590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78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4DDC5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中医耳鼻喉科</w:t>
            </w:r>
          </w:p>
        </w:tc>
      </w:tr>
      <w:tr w14:paraId="1237E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539B4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019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904F5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妇产科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56C7A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49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01A81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外科护理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8F93B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79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502E2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中医皮肤科</w:t>
            </w:r>
          </w:p>
        </w:tc>
      </w:tr>
      <w:tr w14:paraId="2F80D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DFC38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020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9FF03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小儿内科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2904A">
            <w:pPr>
              <w:widowControl/>
              <w:jc w:val="center"/>
              <w:rPr>
                <w:rFonts w:hint="eastAsia" w:eastAsia="仿宋"/>
                <w:kern w:val="0"/>
                <w:sz w:val="22"/>
                <w:lang w:eastAsia="zh-CN"/>
              </w:rPr>
            </w:pPr>
            <w:r>
              <w:rPr>
                <w:rFonts w:eastAsia="仿宋"/>
                <w:kern w:val="0"/>
                <w:sz w:val="22"/>
              </w:rPr>
              <w:t>05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0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919FE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妇产科护理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D5831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80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97597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中医肛肠科</w:t>
            </w:r>
          </w:p>
        </w:tc>
      </w:tr>
      <w:tr w14:paraId="0D91C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14DE3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021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DA35A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口腔医学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67E34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51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78914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儿科护理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C8CE3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81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E3186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推拿科</w:t>
            </w:r>
          </w:p>
        </w:tc>
      </w:tr>
      <w:tr w14:paraId="30463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333D4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022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C4B3A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口腔内科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B1DAA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52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30888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病理学技术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D55BC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082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9ADAC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中药学</w:t>
            </w:r>
          </w:p>
        </w:tc>
      </w:tr>
      <w:tr w14:paraId="46B2A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89472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023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4AA60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口腔颌面外科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14BB4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53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6F8DD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放射医学技术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DFACD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083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4D99A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职业卫生</w:t>
            </w:r>
          </w:p>
        </w:tc>
      </w:tr>
      <w:tr w14:paraId="7115E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FB16B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024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F3D9D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口腔修复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C2E18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54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38CB1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超声医学技术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EEC25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084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CBA8F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环境卫生</w:t>
            </w:r>
          </w:p>
        </w:tc>
      </w:tr>
      <w:tr w14:paraId="17D6D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E1E27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025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F1437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口腔正畸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E9002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55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54D73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核医学技术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18A5E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085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998B9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营养与食品卫生</w:t>
            </w:r>
          </w:p>
        </w:tc>
      </w:tr>
      <w:tr w14:paraId="3C2B6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53E16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026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3096B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眼科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DE3A1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56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15425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康复医学治疗技术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FC2BB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086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83DC4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学校卫生与儿少卫生</w:t>
            </w:r>
          </w:p>
        </w:tc>
      </w:tr>
      <w:tr w14:paraId="0351C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2B1AD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027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2650C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耳鼻喉(头颈外科)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F2D97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57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31E4D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临床医学检验临床基础检验技术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BC9AE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087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FF8BA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放射卫生</w:t>
            </w:r>
          </w:p>
        </w:tc>
      </w:tr>
      <w:tr w14:paraId="74E19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9156B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028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B96DD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皮肤与性病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FB1DE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58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89562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临床医学检验临床化学技术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39622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088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483FE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传染性疾病控制</w:t>
            </w:r>
          </w:p>
        </w:tc>
      </w:tr>
      <w:tr w14:paraId="3B5DE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9531E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029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DEF10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肿瘤内科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D0194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59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65689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临床医学检验临床免疫技术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5F975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089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BF0C5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慢性非传染性疾病控制</w:t>
            </w:r>
          </w:p>
        </w:tc>
      </w:tr>
      <w:tr w14:paraId="67FE2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160B2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030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4262A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肿瘤外科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49EDF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60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103E1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临床医学检验临床血液技术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1A0C1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090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1B8BD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寄生虫病控制</w:t>
            </w:r>
          </w:p>
        </w:tc>
      </w:tr>
      <w:tr w14:paraId="13B79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22FF7">
            <w:pPr>
              <w:widowControl/>
              <w:jc w:val="center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031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DA5AC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肿瘤放射治疗学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2D89D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kern w:val="0"/>
                <w:sz w:val="22"/>
              </w:rPr>
              <w:t>0</w:t>
            </w: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61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5CC85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临床医学检验临床微生物技术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E5FE2">
            <w:pPr>
              <w:widowControl/>
              <w:jc w:val="center"/>
              <w:rPr>
                <w:rFonts w:hint="default" w:eastAsia="仿宋"/>
                <w:kern w:val="0"/>
                <w:sz w:val="22"/>
                <w:lang w:val="en-US" w:eastAsia="zh-CN"/>
              </w:rPr>
            </w:pPr>
            <w:r>
              <w:rPr>
                <w:rFonts w:hint="eastAsia" w:eastAsia="仿宋"/>
                <w:kern w:val="0"/>
                <w:sz w:val="22"/>
                <w:lang w:val="en-US" w:eastAsia="zh-CN"/>
              </w:rPr>
              <w:t>091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504DC">
            <w:pPr>
              <w:widowControl/>
              <w:jc w:val="left"/>
              <w:rPr>
                <w:rFonts w:eastAsia="仿宋"/>
                <w:kern w:val="0"/>
                <w:sz w:val="22"/>
              </w:rPr>
            </w:pPr>
            <w:r>
              <w:rPr>
                <w:rFonts w:eastAsia="仿宋"/>
                <w:kern w:val="0"/>
                <w:sz w:val="22"/>
              </w:rPr>
              <w:t>健康教育与健康促进</w:t>
            </w:r>
          </w:p>
        </w:tc>
      </w:tr>
      <w:tr w14:paraId="60339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84B03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092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6B5CE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卫生毒理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39B79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103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02EE5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地方病控制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5441A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116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408C2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中西医结合外科</w:t>
            </w:r>
          </w:p>
        </w:tc>
      </w:tr>
      <w:tr w14:paraId="12375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4C228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093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0CFCB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妇女保健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756BA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108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4C19C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消毒技术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5FB9D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117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4DD96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中西医结合妇科</w:t>
            </w:r>
          </w:p>
        </w:tc>
      </w:tr>
      <w:tr w14:paraId="4A95B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2AD4F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094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B036E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儿童保健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8DB0C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109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72DA5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输血技术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C94DC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118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03EF6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中西医结合儿科</w:t>
            </w:r>
          </w:p>
        </w:tc>
      </w:tr>
      <w:tr w14:paraId="39220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30C04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095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103CC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微生物检验技术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4F94F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110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9655F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药物分析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3F3AD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119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DECEA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介入治疗</w:t>
            </w:r>
          </w:p>
        </w:tc>
      </w:tr>
      <w:tr w14:paraId="6CE2C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E90BA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096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35711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理化检验技术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DEF0B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111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A1A41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心电图技术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F1C65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120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B753A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重症医学</w:t>
            </w:r>
          </w:p>
        </w:tc>
      </w:tr>
      <w:tr w14:paraId="145BA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56062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097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6F361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病媒生物控制技术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07B2C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112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D8F70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脑电图技术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9298A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121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E7FB4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中医护理</w:t>
            </w:r>
          </w:p>
        </w:tc>
      </w:tr>
      <w:tr w14:paraId="2E4D0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19B74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098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4645D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病案信息技术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6FE91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113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BC8EC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全科医学（中医类）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CF996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125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079A0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疼痛学</w:t>
            </w:r>
          </w:p>
        </w:tc>
      </w:tr>
      <w:tr w14:paraId="694CD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7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077EC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099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11571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口腔医学技术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DF2F8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114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8B03F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中医肿瘤学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80D13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eastAsia="仿宋"/>
                <w:kern w:val="0"/>
                <w:sz w:val="22"/>
              </w:rPr>
              <w:t>12</w:t>
            </w:r>
            <w:r>
              <w:rPr>
                <w:rFonts w:eastAsia="仿宋"/>
                <w:kern w:val="0"/>
                <w:sz w:val="22"/>
              </w:rPr>
              <w:t>8</w:t>
            </w:r>
          </w:p>
        </w:tc>
        <w:tc>
          <w:tcPr>
            <w:tcW w:w="22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42D9E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eastAsia="仿宋"/>
                <w:kern w:val="0"/>
                <w:sz w:val="22"/>
              </w:rPr>
              <w:t>心理</w:t>
            </w:r>
            <w:r>
              <w:rPr>
                <w:rFonts w:eastAsia="仿宋"/>
                <w:kern w:val="0"/>
                <w:sz w:val="22"/>
              </w:rPr>
              <w:t>治疗</w:t>
            </w:r>
          </w:p>
        </w:tc>
      </w:tr>
      <w:tr w14:paraId="634A2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779" w:type="dxa"/>
            <w:shd w:val="clear" w:color="auto" w:fill="auto"/>
            <w:vAlign w:val="center"/>
          </w:tcPr>
          <w:p w14:paraId="0D59E57C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100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533405A5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医学工程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5A4494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115</w:t>
            </w:r>
          </w:p>
        </w:tc>
        <w:tc>
          <w:tcPr>
            <w:tcW w:w="3116" w:type="dxa"/>
            <w:shd w:val="clear" w:color="auto" w:fill="auto"/>
            <w:vAlign w:val="center"/>
          </w:tcPr>
          <w:p w14:paraId="4A5E66A2"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仿宋"/>
                <w:kern w:val="0"/>
                <w:sz w:val="22"/>
              </w:rPr>
              <w:t>中西医结合内科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7F2DAD67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eastAsia="仿宋"/>
                <w:kern w:val="0"/>
                <w:sz w:val="22"/>
              </w:rPr>
              <w:t>1</w:t>
            </w:r>
            <w:r>
              <w:rPr>
                <w:rFonts w:eastAsia="仿宋"/>
                <w:kern w:val="0"/>
                <w:sz w:val="22"/>
              </w:rPr>
              <w:t>30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0B9C2AD5">
            <w:pPr>
              <w:widowControl/>
              <w:rPr>
                <w:rFonts w:ascii="Times New Roman" w:hAnsi="Times New Roman" w:eastAsia="仿宋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eastAsia="仿宋"/>
                <w:kern w:val="0"/>
                <w:sz w:val="22"/>
              </w:rPr>
              <w:t>肿瘤放射治疗技术</w:t>
            </w:r>
          </w:p>
        </w:tc>
      </w:tr>
    </w:tbl>
    <w:p w14:paraId="01526938">
      <w:pPr>
        <w:spacing w:line="560" w:lineRule="exact"/>
        <w:rPr>
          <w:rFonts w:hint="eastAsia" w:eastAsia="仿宋_GB2312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1418" w:right="1644" w:bottom="1418" w:left="164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BE5F53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- 1 -</w:t>
    </w:r>
    <w:r>
      <w:rPr>
        <w:rStyle w:val="7"/>
      </w:rPr>
      <w:fldChar w:fldCharType="end"/>
    </w:r>
  </w:p>
  <w:p w14:paraId="38D60EBE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42BAD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0D374909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65"/>
    <w:rsid w:val="00037D5D"/>
    <w:rsid w:val="000405B6"/>
    <w:rsid w:val="000610FE"/>
    <w:rsid w:val="000805F6"/>
    <w:rsid w:val="000A677C"/>
    <w:rsid w:val="000F1E5F"/>
    <w:rsid w:val="001119F7"/>
    <w:rsid w:val="00120510"/>
    <w:rsid w:val="00127397"/>
    <w:rsid w:val="001379CD"/>
    <w:rsid w:val="0016651E"/>
    <w:rsid w:val="00175F11"/>
    <w:rsid w:val="001862AB"/>
    <w:rsid w:val="00187039"/>
    <w:rsid w:val="001922B7"/>
    <w:rsid w:val="001A5E6B"/>
    <w:rsid w:val="001B0FFB"/>
    <w:rsid w:val="001B19A8"/>
    <w:rsid w:val="001C7A6D"/>
    <w:rsid w:val="001D2518"/>
    <w:rsid w:val="001D395E"/>
    <w:rsid w:val="001D42EB"/>
    <w:rsid w:val="001D5EB0"/>
    <w:rsid w:val="001E3736"/>
    <w:rsid w:val="002023D6"/>
    <w:rsid w:val="002064AD"/>
    <w:rsid w:val="00224DA9"/>
    <w:rsid w:val="0023633F"/>
    <w:rsid w:val="002B4A69"/>
    <w:rsid w:val="002D4836"/>
    <w:rsid w:val="002E227B"/>
    <w:rsid w:val="002F0641"/>
    <w:rsid w:val="002F592E"/>
    <w:rsid w:val="002F62D1"/>
    <w:rsid w:val="00303025"/>
    <w:rsid w:val="00306371"/>
    <w:rsid w:val="00307C34"/>
    <w:rsid w:val="00333B2C"/>
    <w:rsid w:val="00373089"/>
    <w:rsid w:val="00376B66"/>
    <w:rsid w:val="00387CDC"/>
    <w:rsid w:val="003B6A24"/>
    <w:rsid w:val="003D2BC0"/>
    <w:rsid w:val="003E7065"/>
    <w:rsid w:val="0041102E"/>
    <w:rsid w:val="00434555"/>
    <w:rsid w:val="00440F42"/>
    <w:rsid w:val="00456975"/>
    <w:rsid w:val="00463EF9"/>
    <w:rsid w:val="004851E4"/>
    <w:rsid w:val="0049059A"/>
    <w:rsid w:val="004B2DCE"/>
    <w:rsid w:val="004C3826"/>
    <w:rsid w:val="004D094E"/>
    <w:rsid w:val="004E0C47"/>
    <w:rsid w:val="004F4FA7"/>
    <w:rsid w:val="0050015D"/>
    <w:rsid w:val="005011CE"/>
    <w:rsid w:val="00502C65"/>
    <w:rsid w:val="00507848"/>
    <w:rsid w:val="005128F7"/>
    <w:rsid w:val="00516834"/>
    <w:rsid w:val="00525C2D"/>
    <w:rsid w:val="00533511"/>
    <w:rsid w:val="00541530"/>
    <w:rsid w:val="005A6A9D"/>
    <w:rsid w:val="005C5B4B"/>
    <w:rsid w:val="005C7C69"/>
    <w:rsid w:val="005D0A08"/>
    <w:rsid w:val="005E4000"/>
    <w:rsid w:val="005F5408"/>
    <w:rsid w:val="006163D2"/>
    <w:rsid w:val="0064279F"/>
    <w:rsid w:val="00643B9B"/>
    <w:rsid w:val="00643BB3"/>
    <w:rsid w:val="006461B4"/>
    <w:rsid w:val="00653B0A"/>
    <w:rsid w:val="0067092C"/>
    <w:rsid w:val="006A3539"/>
    <w:rsid w:val="006B5B51"/>
    <w:rsid w:val="006C246C"/>
    <w:rsid w:val="006C3F82"/>
    <w:rsid w:val="006F2A71"/>
    <w:rsid w:val="007043B3"/>
    <w:rsid w:val="0071407F"/>
    <w:rsid w:val="007171FB"/>
    <w:rsid w:val="007417C9"/>
    <w:rsid w:val="0076443F"/>
    <w:rsid w:val="007916FE"/>
    <w:rsid w:val="00793E22"/>
    <w:rsid w:val="007B0A4F"/>
    <w:rsid w:val="007B4D3E"/>
    <w:rsid w:val="007C18AA"/>
    <w:rsid w:val="007E651A"/>
    <w:rsid w:val="00802B14"/>
    <w:rsid w:val="0081575D"/>
    <w:rsid w:val="00827CD1"/>
    <w:rsid w:val="00831898"/>
    <w:rsid w:val="00833A80"/>
    <w:rsid w:val="00855C8D"/>
    <w:rsid w:val="00861DD7"/>
    <w:rsid w:val="008733BE"/>
    <w:rsid w:val="008735DD"/>
    <w:rsid w:val="00886B06"/>
    <w:rsid w:val="008A170A"/>
    <w:rsid w:val="008B1518"/>
    <w:rsid w:val="008C3B46"/>
    <w:rsid w:val="008D607A"/>
    <w:rsid w:val="008E2C27"/>
    <w:rsid w:val="008E772A"/>
    <w:rsid w:val="00906950"/>
    <w:rsid w:val="00921659"/>
    <w:rsid w:val="00945660"/>
    <w:rsid w:val="009658DB"/>
    <w:rsid w:val="00966A4D"/>
    <w:rsid w:val="00974314"/>
    <w:rsid w:val="009829E0"/>
    <w:rsid w:val="009873AC"/>
    <w:rsid w:val="009A1679"/>
    <w:rsid w:val="009B0272"/>
    <w:rsid w:val="009D2A5B"/>
    <w:rsid w:val="009E3018"/>
    <w:rsid w:val="00A024A2"/>
    <w:rsid w:val="00A13AF9"/>
    <w:rsid w:val="00A27182"/>
    <w:rsid w:val="00A45FD9"/>
    <w:rsid w:val="00A54D16"/>
    <w:rsid w:val="00A87A3F"/>
    <w:rsid w:val="00A87C70"/>
    <w:rsid w:val="00AA7EBC"/>
    <w:rsid w:val="00AF1765"/>
    <w:rsid w:val="00B04594"/>
    <w:rsid w:val="00B27BDB"/>
    <w:rsid w:val="00B43373"/>
    <w:rsid w:val="00B70D6E"/>
    <w:rsid w:val="00B84AB0"/>
    <w:rsid w:val="00BA424C"/>
    <w:rsid w:val="00BD3ABE"/>
    <w:rsid w:val="00BD468A"/>
    <w:rsid w:val="00BF0479"/>
    <w:rsid w:val="00BF4B9E"/>
    <w:rsid w:val="00C024AC"/>
    <w:rsid w:val="00C27F94"/>
    <w:rsid w:val="00C52E57"/>
    <w:rsid w:val="00C56673"/>
    <w:rsid w:val="00C7341E"/>
    <w:rsid w:val="00C82F7D"/>
    <w:rsid w:val="00C9689B"/>
    <w:rsid w:val="00CA0A92"/>
    <w:rsid w:val="00CE054F"/>
    <w:rsid w:val="00CF3ED0"/>
    <w:rsid w:val="00D628BC"/>
    <w:rsid w:val="00D6372E"/>
    <w:rsid w:val="00DA20BB"/>
    <w:rsid w:val="00DB5708"/>
    <w:rsid w:val="00DE6877"/>
    <w:rsid w:val="00E126EB"/>
    <w:rsid w:val="00E16A0A"/>
    <w:rsid w:val="00E208EC"/>
    <w:rsid w:val="00E2599E"/>
    <w:rsid w:val="00E42458"/>
    <w:rsid w:val="00E4544E"/>
    <w:rsid w:val="00E67613"/>
    <w:rsid w:val="00E769B7"/>
    <w:rsid w:val="00EE6EA0"/>
    <w:rsid w:val="00EF1DC1"/>
    <w:rsid w:val="00F508F0"/>
    <w:rsid w:val="00F614D7"/>
    <w:rsid w:val="00F73134"/>
    <w:rsid w:val="00FA65E4"/>
    <w:rsid w:val="00FC1FB6"/>
    <w:rsid w:val="00FE6EED"/>
    <w:rsid w:val="00FE7A10"/>
    <w:rsid w:val="00FF4A62"/>
    <w:rsid w:val="01F90AE9"/>
    <w:rsid w:val="0A430D0D"/>
    <w:rsid w:val="0E667068"/>
    <w:rsid w:val="0F18046C"/>
    <w:rsid w:val="17752423"/>
    <w:rsid w:val="2EA57D65"/>
    <w:rsid w:val="31322DBE"/>
    <w:rsid w:val="603D38C4"/>
    <w:rsid w:val="675A4563"/>
    <w:rsid w:val="69FA56A3"/>
    <w:rsid w:val="743E1047"/>
    <w:rsid w:val="83FCA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rFonts w:ascii="Calibri" w:hAnsi="Calibri"/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1"/>
    <w:basedOn w:val="6"/>
    <w:link w:val="3"/>
    <w:qFormat/>
    <w:uiPriority w:val="0"/>
    <w:rPr>
      <w:sz w:val="18"/>
      <w:szCs w:val="18"/>
    </w:rPr>
  </w:style>
  <w:style w:type="character" w:customStyle="1" w:styleId="10">
    <w:name w:val="页脚 字符"/>
    <w:semiHidden/>
    <w:qFormat/>
    <w:uiPriority w:val="99"/>
    <w:rPr>
      <w:kern w:val="2"/>
      <w:sz w:val="18"/>
      <w:szCs w:val="18"/>
    </w:rPr>
  </w:style>
  <w:style w:type="character" w:customStyle="1" w:styleId="11">
    <w:name w:val="批注框文本 Char"/>
    <w:basedOn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字符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939E80B1-CC59-4C91-9A21-5E50F539DB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778</Words>
  <Characters>1012</Characters>
  <Lines>9</Lines>
  <Paragraphs>2</Paragraphs>
  <TotalTime>1</TotalTime>
  <ScaleCrop>false</ScaleCrop>
  <LinksUpToDate>false</LinksUpToDate>
  <CharactersWithSpaces>1012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2026-01-05T16:41:00Z</dcterms:created>
  <dc:creator>卢振华</dc:creator>
  <cp:lastModifiedBy>清梦扰</cp:lastModifiedBy>
  <cp:lastPrinted>2026-04-14T12:50:00Z</cp:lastPrinted>
  <dcterms:modified xsi:type="dcterms:W3CDTF">2026-05-06T09:38:31Z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eyJoZGlkIjoiM2Q2ZTZiZGNhMGQxODhkMDQwMGUzY2U4OGQ2MjY3MWQiLCJ1c2VySWQiOiIzMzE0ODYyMTAifQ==</vt:lpwstr>
  </property>
  <property fmtid="{D5CDD505-2E9C-101B-9397-08002B2CF9AE}" pid="3" name="KSOProductBuildVer">
    <vt:lpwstr>2052-12.1.0.18276</vt:lpwstr>
  </property>
  <property fmtid="{D5CDD505-2E9C-101B-9397-08002B2CF9AE}" pid="4" name="ICV">
    <vt:lpwstr>81748A340B7E4601949D0E7C012B27B1_13</vt:lpwstr>
  </property>
</Properties>
</file>